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7BF7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77225EDC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7C9E1D99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58E26433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002AEED8" w14:textId="2CAAEB1B" w:rsidR="008E7179" w:rsidRPr="00310E37" w:rsidRDefault="00AC139D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0A1980AE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0F6A4D23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7C1DE2DC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21951ADB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5C0D98">
        <w:rPr>
          <w:sz w:val="24"/>
          <w:szCs w:val="24"/>
        </w:rPr>
        <w:t>Corporate communications position in northern California</w:t>
      </w:r>
      <w:r w:rsidRPr="00DB4CC9">
        <w:rPr>
          <w:sz w:val="24"/>
          <w:szCs w:val="24"/>
        </w:rPr>
        <w:t>.</w:t>
      </w:r>
    </w:p>
    <w:p w14:paraId="70340844" w14:textId="77777777" w:rsidR="00DF7B15" w:rsidRDefault="005C0D98" w:rsidP="005C0D98">
      <w:pPr>
        <w:tabs>
          <w:tab w:val="left" w:pos="4300"/>
        </w:tabs>
        <w:ind w:right="-360"/>
        <w:outlineLvl w:val="0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ab/>
      </w:r>
    </w:p>
    <w:p w14:paraId="172E0833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5BFD4ACB" w14:textId="77777777" w:rsidR="002646DB" w:rsidRPr="002646DB" w:rsidRDefault="005C0D9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Corporate communications internship with Hewlett-Packard</w:t>
      </w:r>
    </w:p>
    <w:p w14:paraId="1F2B256A" w14:textId="77777777" w:rsidR="002646DB" w:rsidRPr="002646DB" w:rsidRDefault="005C0D9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Communications</w:t>
      </w:r>
    </w:p>
    <w:p w14:paraId="55471AEA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Proficient with </w:t>
      </w:r>
      <w:r w:rsidR="005C0D98">
        <w:rPr>
          <w:sz w:val="24"/>
          <w:szCs w:val="24"/>
        </w:rPr>
        <w:t>HTML, MS Office, Windows</w:t>
      </w:r>
      <w:r>
        <w:rPr>
          <w:sz w:val="24"/>
          <w:szCs w:val="24"/>
        </w:rPr>
        <w:t>, and the Internet</w:t>
      </w:r>
    </w:p>
    <w:p w14:paraId="23E060D2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71EF1BA6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7D049474" w14:textId="5C54F6F8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5C0D98">
        <w:rPr>
          <w:b/>
          <w:bCs/>
          <w:sz w:val="24"/>
          <w:szCs w:val="24"/>
        </w:rPr>
        <w:t>Bachelor of Science in Communications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43564E">
        <w:rPr>
          <w:b/>
          <w:sz w:val="24"/>
          <w:szCs w:val="24"/>
        </w:rPr>
        <w:t>2023</w:t>
      </w:r>
    </w:p>
    <w:p w14:paraId="33C02EBC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6ECDC13A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667AD397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11143C13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50514DD0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C0D98">
        <w:rPr>
          <w:sz w:val="24"/>
          <w:szCs w:val="24"/>
        </w:rPr>
        <w:t>Communication Strategies</w:t>
      </w:r>
      <w:r w:rsidR="005C0D98">
        <w:rPr>
          <w:sz w:val="24"/>
          <w:szCs w:val="24"/>
        </w:rPr>
        <w:tab/>
        <w:t>Organization Communication Technology</w:t>
      </w:r>
    </w:p>
    <w:p w14:paraId="5A230525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C0D98">
        <w:rPr>
          <w:sz w:val="24"/>
          <w:szCs w:val="24"/>
        </w:rPr>
        <w:t>Corporate Communications</w:t>
      </w:r>
      <w:r w:rsidR="005C0D98">
        <w:rPr>
          <w:sz w:val="24"/>
          <w:szCs w:val="24"/>
        </w:rPr>
        <w:tab/>
        <w:t>Public Relations</w:t>
      </w:r>
    </w:p>
    <w:p w14:paraId="0C893B74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C0D98">
        <w:rPr>
          <w:sz w:val="24"/>
          <w:szCs w:val="24"/>
        </w:rPr>
        <w:t>Intercultural Communications</w:t>
      </w:r>
      <w:r w:rsidR="005C0D98">
        <w:rPr>
          <w:sz w:val="24"/>
          <w:szCs w:val="24"/>
        </w:rPr>
        <w:tab/>
        <w:t>Quantitative Research in Communications</w:t>
      </w:r>
    </w:p>
    <w:p w14:paraId="07BA90E9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C0D98">
        <w:rPr>
          <w:sz w:val="24"/>
          <w:szCs w:val="24"/>
        </w:rPr>
        <w:t xml:space="preserve">HTML/Web Development </w:t>
      </w:r>
      <w:r w:rsidR="005C0D98">
        <w:rPr>
          <w:sz w:val="24"/>
          <w:szCs w:val="24"/>
        </w:rPr>
        <w:tab/>
        <w:t>Desktop Publishing</w:t>
      </w:r>
    </w:p>
    <w:p w14:paraId="1B55DDDD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482D28FF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078AA3F2" w14:textId="006E3248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5C0D98">
        <w:rPr>
          <w:b/>
          <w:bCs/>
          <w:sz w:val="24"/>
          <w:szCs w:val="24"/>
        </w:rPr>
        <w:t>Corporate Communications 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43564E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43564E">
        <w:rPr>
          <w:b/>
          <w:sz w:val="24"/>
          <w:szCs w:val="24"/>
        </w:rPr>
        <w:t>2022</w:t>
      </w:r>
    </w:p>
    <w:p w14:paraId="6CC01E34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5C0D98">
        <w:rPr>
          <w:b/>
          <w:bCs/>
          <w:sz w:val="24"/>
          <w:szCs w:val="24"/>
        </w:rPr>
        <w:t>Hewlett-Packard, Palo Alto, California</w:t>
      </w:r>
    </w:p>
    <w:p w14:paraId="21539FF0" w14:textId="77777777" w:rsidR="002646DB" w:rsidRPr="002646DB" w:rsidRDefault="005C0D9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Re-initiated the departmental newsletter program, utilizing a common corporate format and theme to integrate with departmental news</w:t>
      </w:r>
    </w:p>
    <w:p w14:paraId="202B7529" w14:textId="77777777" w:rsidR="002646DB" w:rsidRPr="009F4C62" w:rsidRDefault="005C0D9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Launched the first Intranet-based </w:t>
      </w:r>
      <w:r w:rsidRPr="009F4C62">
        <w:rPr>
          <w:sz w:val="24"/>
          <w:szCs w:val="24"/>
        </w:rPr>
        <w:t>newsletter, allowing for more efficient and cost-effective delivery of corporate news, with an annual savings of more than $60,000 in printing and delivery costs</w:t>
      </w:r>
    </w:p>
    <w:p w14:paraId="3E3A577F" w14:textId="77777777" w:rsidR="002646DB" w:rsidRPr="009F4C62" w:rsidRDefault="005C0D9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9F4C62">
        <w:rPr>
          <w:sz w:val="24"/>
          <w:szCs w:val="24"/>
        </w:rPr>
        <w:t>Developed HTML template to allow newsletter contributors to develop and deliver articles with little or no format editing</w:t>
      </w:r>
    </w:p>
    <w:p w14:paraId="5F3B866A" w14:textId="77777777" w:rsidR="002646DB" w:rsidRPr="002646DB" w:rsidRDefault="005C0D9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 w:rsidRPr="009F4C62">
        <w:rPr>
          <w:sz w:val="24"/>
          <w:szCs w:val="24"/>
        </w:rPr>
        <w:t>Designed and developed new interface</w:t>
      </w:r>
      <w:r>
        <w:rPr>
          <w:sz w:val="24"/>
          <w:szCs w:val="24"/>
        </w:rPr>
        <w:t xml:space="preserve"> for Communications Department access to company-wide Intranet</w:t>
      </w:r>
    </w:p>
    <w:p w14:paraId="09A08433" w14:textId="77777777" w:rsidR="002646DB" w:rsidRDefault="002646DB" w:rsidP="005C0D98">
      <w:pPr>
        <w:tabs>
          <w:tab w:val="left" w:pos="6651"/>
        </w:tabs>
        <w:ind w:left="475" w:right="1620" w:hanging="475"/>
        <w:outlineLvl w:val="0"/>
        <w:rPr>
          <w:b/>
          <w:sz w:val="24"/>
          <w:szCs w:val="24"/>
        </w:rPr>
      </w:pPr>
    </w:p>
    <w:p w14:paraId="6DFC5D62" w14:textId="45F6AC7E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5C0D98">
        <w:rPr>
          <w:b/>
          <w:bCs/>
          <w:sz w:val="24"/>
          <w:szCs w:val="24"/>
        </w:rPr>
        <w:t>Assistant Editor/Reporter</w:t>
      </w:r>
      <w:r w:rsidR="00380F6C">
        <w:rPr>
          <w:b/>
          <w:bCs/>
          <w:sz w:val="24"/>
          <w:szCs w:val="24"/>
        </w:rPr>
        <w:t xml:space="preserve">, </w:t>
      </w:r>
      <w:r w:rsidR="005C0D98">
        <w:rPr>
          <w:b/>
          <w:sz w:val="24"/>
          <w:szCs w:val="24"/>
        </w:rPr>
        <w:t>August</w:t>
      </w:r>
      <w:r w:rsidR="00FD0CC6">
        <w:rPr>
          <w:b/>
          <w:sz w:val="24"/>
          <w:szCs w:val="24"/>
        </w:rPr>
        <w:t xml:space="preserve"> </w:t>
      </w:r>
      <w:r w:rsidR="0043564E">
        <w:rPr>
          <w:b/>
          <w:sz w:val="24"/>
          <w:szCs w:val="24"/>
        </w:rPr>
        <w:t>2021</w:t>
      </w:r>
      <w:r w:rsidRPr="00DB4CC9">
        <w:rPr>
          <w:b/>
          <w:sz w:val="24"/>
          <w:szCs w:val="24"/>
        </w:rPr>
        <w:t>-</w:t>
      </w:r>
      <w:r w:rsidR="005C0D98">
        <w:rPr>
          <w:b/>
          <w:sz w:val="24"/>
          <w:szCs w:val="24"/>
        </w:rPr>
        <w:t>Present</w:t>
      </w:r>
    </w:p>
    <w:p w14:paraId="05977609" w14:textId="77777777" w:rsidR="00310E37" w:rsidRPr="00DB4CC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5C0D98">
        <w:rPr>
          <w:b/>
          <w:bCs/>
          <w:sz w:val="24"/>
          <w:szCs w:val="24"/>
        </w:rPr>
        <w:t>Student News, Illinois State University, Normal, Illinois</w:t>
      </w:r>
    </w:p>
    <w:p w14:paraId="1E97ED72" w14:textId="77777777" w:rsidR="002646DB" w:rsidRDefault="005C0D98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Responsible for reporting of all campus social activities</w:t>
      </w:r>
    </w:p>
    <w:p w14:paraId="457CEE67" w14:textId="77777777" w:rsidR="002646DB" w:rsidRDefault="005C0D98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Developed weekly stories without missing a single deadline</w:t>
      </w:r>
    </w:p>
    <w:p w14:paraId="64D2C3E7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04B250A2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47CC16EA" w14:textId="70A78CA2" w:rsidR="002646DB" w:rsidRDefault="002646DB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Vice President, </w:t>
      </w:r>
      <w:r w:rsidR="005C0D98">
        <w:rPr>
          <w:sz w:val="24"/>
          <w:szCs w:val="24"/>
        </w:rPr>
        <w:t>Student Council</w:t>
      </w:r>
      <w:r>
        <w:rPr>
          <w:sz w:val="24"/>
          <w:szCs w:val="24"/>
        </w:rPr>
        <w:t xml:space="preserve">, </w:t>
      </w:r>
      <w:r w:rsidR="0043564E">
        <w:rPr>
          <w:sz w:val="24"/>
          <w:szCs w:val="24"/>
        </w:rPr>
        <w:t>2022</w:t>
      </w:r>
      <w:r>
        <w:rPr>
          <w:sz w:val="24"/>
          <w:szCs w:val="24"/>
        </w:rPr>
        <w:t>-</w:t>
      </w:r>
      <w:r w:rsidR="0043564E">
        <w:rPr>
          <w:sz w:val="24"/>
          <w:szCs w:val="24"/>
        </w:rPr>
        <w:t>2023</w:t>
      </w:r>
    </w:p>
    <w:p w14:paraId="7B97F475" w14:textId="77777777" w:rsidR="005C0D98" w:rsidRDefault="005C0D98" w:rsidP="005C0D98">
      <w:pPr>
        <w:numPr>
          <w:ilvl w:val="1"/>
          <w:numId w:val="4"/>
        </w:numPr>
        <w:ind w:left="900" w:right="-360"/>
        <w:outlineLvl w:val="0"/>
        <w:rPr>
          <w:sz w:val="24"/>
          <w:szCs w:val="24"/>
        </w:rPr>
      </w:pPr>
      <w:r>
        <w:rPr>
          <w:sz w:val="24"/>
          <w:szCs w:val="24"/>
        </w:rPr>
        <w:t>Administration Liaison for Student Council</w:t>
      </w:r>
    </w:p>
    <w:p w14:paraId="0F8A2A76" w14:textId="77777777" w:rsidR="00310E37" w:rsidRDefault="005C0D98" w:rsidP="005C0D98">
      <w:pPr>
        <w:numPr>
          <w:ilvl w:val="1"/>
          <w:numId w:val="4"/>
        </w:numPr>
        <w:ind w:left="900" w:right="-360"/>
        <w:outlineLvl w:val="0"/>
        <w:rPr>
          <w:sz w:val="24"/>
          <w:szCs w:val="24"/>
        </w:rPr>
      </w:pPr>
      <w:r>
        <w:rPr>
          <w:sz w:val="24"/>
          <w:szCs w:val="24"/>
        </w:rPr>
        <w:t>Co-chaired Complaint Resolution Committee</w:t>
      </w:r>
    </w:p>
    <w:p w14:paraId="428BB161" w14:textId="15E0C1D8" w:rsidR="002646DB" w:rsidRDefault="005C0D98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President, Future Writers of America, Student Chapter</w:t>
      </w:r>
      <w:r w:rsidR="002646DB">
        <w:rPr>
          <w:sz w:val="24"/>
          <w:szCs w:val="24"/>
        </w:rPr>
        <w:t xml:space="preserve">, </w:t>
      </w:r>
      <w:r w:rsidR="0043564E">
        <w:rPr>
          <w:sz w:val="24"/>
          <w:szCs w:val="24"/>
        </w:rPr>
        <w:t>2022</w:t>
      </w:r>
      <w:r w:rsidR="002646DB">
        <w:rPr>
          <w:sz w:val="24"/>
          <w:szCs w:val="24"/>
        </w:rPr>
        <w:t>-</w:t>
      </w:r>
      <w:r w:rsidR="0043564E">
        <w:rPr>
          <w:sz w:val="24"/>
          <w:szCs w:val="24"/>
        </w:rPr>
        <w:t>2023</w:t>
      </w:r>
    </w:p>
    <w:p w14:paraId="0420BF24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775186F1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0DB2B49B" w14:textId="030716F2" w:rsidR="002A58C9" w:rsidRPr="002646DB" w:rsidRDefault="005937B1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43564E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E369" w14:textId="77777777" w:rsidR="00F528EF" w:rsidRDefault="00F528EF">
      <w:r>
        <w:separator/>
      </w:r>
    </w:p>
  </w:endnote>
  <w:endnote w:type="continuationSeparator" w:id="0">
    <w:p w14:paraId="4BF72C7E" w14:textId="77777777" w:rsidR="00F528EF" w:rsidRDefault="00F5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320A" w14:textId="77777777" w:rsidR="00F528EF" w:rsidRDefault="00F528EF">
      <w:r>
        <w:separator/>
      </w:r>
    </w:p>
  </w:footnote>
  <w:footnote w:type="continuationSeparator" w:id="0">
    <w:p w14:paraId="5B2FD30D" w14:textId="77777777" w:rsidR="00F528EF" w:rsidRDefault="00F5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A72DF"/>
    <w:rsid w:val="000E68D3"/>
    <w:rsid w:val="00137755"/>
    <w:rsid w:val="0014445C"/>
    <w:rsid w:val="0017401F"/>
    <w:rsid w:val="001931BE"/>
    <w:rsid w:val="001A6AA6"/>
    <w:rsid w:val="001C1C17"/>
    <w:rsid w:val="001D3821"/>
    <w:rsid w:val="001D6463"/>
    <w:rsid w:val="001E4ACF"/>
    <w:rsid w:val="001E58C3"/>
    <w:rsid w:val="00217A13"/>
    <w:rsid w:val="002421C6"/>
    <w:rsid w:val="00243F4E"/>
    <w:rsid w:val="00261D87"/>
    <w:rsid w:val="002646DB"/>
    <w:rsid w:val="00273B07"/>
    <w:rsid w:val="002A51EC"/>
    <w:rsid w:val="002A58C9"/>
    <w:rsid w:val="00310E37"/>
    <w:rsid w:val="00331A2D"/>
    <w:rsid w:val="00340C49"/>
    <w:rsid w:val="00354E8A"/>
    <w:rsid w:val="00380F6C"/>
    <w:rsid w:val="003C4C46"/>
    <w:rsid w:val="003D6532"/>
    <w:rsid w:val="00430B44"/>
    <w:rsid w:val="0043564E"/>
    <w:rsid w:val="00442F5B"/>
    <w:rsid w:val="0051024A"/>
    <w:rsid w:val="00520400"/>
    <w:rsid w:val="00521187"/>
    <w:rsid w:val="0057777D"/>
    <w:rsid w:val="005937B1"/>
    <w:rsid w:val="005C0D98"/>
    <w:rsid w:val="005E39F2"/>
    <w:rsid w:val="00630ACB"/>
    <w:rsid w:val="00630B08"/>
    <w:rsid w:val="0065424D"/>
    <w:rsid w:val="006A5D72"/>
    <w:rsid w:val="006F39D4"/>
    <w:rsid w:val="006F7DB3"/>
    <w:rsid w:val="007345FC"/>
    <w:rsid w:val="007379D2"/>
    <w:rsid w:val="007445BF"/>
    <w:rsid w:val="0075044B"/>
    <w:rsid w:val="007D5392"/>
    <w:rsid w:val="00862EA5"/>
    <w:rsid w:val="008807A1"/>
    <w:rsid w:val="00886DEA"/>
    <w:rsid w:val="0089147D"/>
    <w:rsid w:val="008A2D32"/>
    <w:rsid w:val="008E7179"/>
    <w:rsid w:val="00962EE6"/>
    <w:rsid w:val="00966B78"/>
    <w:rsid w:val="009750EC"/>
    <w:rsid w:val="009977E7"/>
    <w:rsid w:val="009B1D15"/>
    <w:rsid w:val="009F4C62"/>
    <w:rsid w:val="00A37C73"/>
    <w:rsid w:val="00AC0C0E"/>
    <w:rsid w:val="00AC139D"/>
    <w:rsid w:val="00B1454E"/>
    <w:rsid w:val="00BB208F"/>
    <w:rsid w:val="00BD602C"/>
    <w:rsid w:val="00BF6762"/>
    <w:rsid w:val="00BF7C4B"/>
    <w:rsid w:val="00C91356"/>
    <w:rsid w:val="00CA1370"/>
    <w:rsid w:val="00CC2FD0"/>
    <w:rsid w:val="00CC7E67"/>
    <w:rsid w:val="00CE513A"/>
    <w:rsid w:val="00D15152"/>
    <w:rsid w:val="00D40882"/>
    <w:rsid w:val="00DB4CC9"/>
    <w:rsid w:val="00DF7B15"/>
    <w:rsid w:val="00E1317A"/>
    <w:rsid w:val="00E457AA"/>
    <w:rsid w:val="00E67E52"/>
    <w:rsid w:val="00EA6730"/>
    <w:rsid w:val="00ED39F2"/>
    <w:rsid w:val="00EE5093"/>
    <w:rsid w:val="00EF5FAA"/>
    <w:rsid w:val="00F31177"/>
    <w:rsid w:val="00F3427C"/>
    <w:rsid w:val="00F37BB0"/>
    <w:rsid w:val="00F528EF"/>
    <w:rsid w:val="00F55E84"/>
    <w:rsid w:val="00FA44C4"/>
    <w:rsid w:val="00FD0CC6"/>
    <w:rsid w:val="00FE3193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263B9"/>
  <w14:defaultImageDpi w14:val="0"/>
  <w15:docId w15:val="{738761E8-2024-4FE5-87C9-AC3745DB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16</cp:revision>
  <cp:lastPrinted>2011-06-07T21:24:00Z</cp:lastPrinted>
  <dcterms:created xsi:type="dcterms:W3CDTF">2014-09-23T12:56:00Z</dcterms:created>
  <dcterms:modified xsi:type="dcterms:W3CDTF">2021-09-14T20:17:00Z</dcterms:modified>
</cp:coreProperties>
</file>